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92" w:rsidRPr="00740F36" w:rsidRDefault="00740F36" w:rsidP="00A41992">
      <w:pPr>
        <w:jc w:val="center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 w:rsidRPr="00740F36">
        <w:rPr>
          <w:rFonts w:ascii="Arial" w:eastAsia="Times New Roman" w:hAnsi="Arial" w:cs="Arial"/>
          <w:b/>
          <w:lang w:eastAsia="en-GB"/>
        </w:rPr>
        <w:t>Ž</w:t>
      </w:r>
      <w:r w:rsidR="00A41992" w:rsidRPr="00740F36">
        <w:rPr>
          <w:rFonts w:ascii="Arial" w:eastAsia="Times New Roman" w:hAnsi="Arial" w:cs="Arial"/>
          <w:b/>
          <w:lang w:eastAsia="en-GB"/>
        </w:rPr>
        <w:t xml:space="preserve">enske v Slovenski vojski </w:t>
      </w:r>
    </w:p>
    <w:p w:rsidR="00135B58" w:rsidRDefault="00135B58" w:rsidP="00571DFB">
      <w:pPr>
        <w:pStyle w:val="HTML-oblikovano"/>
        <w:jc w:val="both"/>
        <w:rPr>
          <w:rFonts w:ascii="Arial" w:hAnsi="Arial" w:cs="Arial"/>
          <w:sz w:val="22"/>
          <w:szCs w:val="22"/>
        </w:rPr>
      </w:pPr>
    </w:p>
    <w:p w:rsidR="006441F2" w:rsidRPr="006441F2" w:rsidRDefault="00740F36" w:rsidP="00571DFB">
      <w:pPr>
        <w:pStyle w:val="HTML-oblikovan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Slovenska vojska je do</w:t>
      </w:r>
      <w:r w:rsidR="006441F2" w:rsidRPr="006441F2">
        <w:rPr>
          <w:rFonts w:ascii="Arial" w:hAnsi="Arial" w:cs="Arial"/>
          <w:sz w:val="22"/>
          <w:szCs w:val="22"/>
        </w:rPr>
        <w:t xml:space="preserve"> leta 2003 temeljila na naborniškem sistemu, ki je vključeval samo moške državljane R</w:t>
      </w:r>
      <w:r>
        <w:rPr>
          <w:rFonts w:ascii="Arial" w:hAnsi="Arial" w:cs="Arial"/>
          <w:sz w:val="22"/>
          <w:szCs w:val="22"/>
        </w:rPr>
        <w:t>epublike Slovenije</w:t>
      </w:r>
      <w:r w:rsidR="006441F2" w:rsidRPr="006441F2">
        <w:rPr>
          <w:rFonts w:ascii="Arial" w:hAnsi="Arial" w:cs="Arial"/>
          <w:sz w:val="22"/>
          <w:szCs w:val="22"/>
        </w:rPr>
        <w:t>. Od vsega začetka pa so bile oborožene sile Republike Slovenije (</w:t>
      </w:r>
      <w:r>
        <w:rPr>
          <w:rFonts w:ascii="Arial" w:hAnsi="Arial" w:cs="Arial"/>
          <w:sz w:val="22"/>
          <w:szCs w:val="22"/>
        </w:rPr>
        <w:t xml:space="preserve">tudi </w:t>
      </w:r>
      <w:r w:rsidR="008B187E">
        <w:rPr>
          <w:rFonts w:ascii="Arial" w:hAnsi="Arial" w:cs="Arial"/>
          <w:sz w:val="22"/>
          <w:szCs w:val="22"/>
        </w:rPr>
        <w:t>v času</w:t>
      </w:r>
      <w:r>
        <w:rPr>
          <w:rFonts w:ascii="Arial" w:hAnsi="Arial" w:cs="Arial"/>
          <w:sz w:val="22"/>
          <w:szCs w:val="22"/>
        </w:rPr>
        <w:t xml:space="preserve"> </w:t>
      </w:r>
      <w:r w:rsidR="008B187E">
        <w:rPr>
          <w:rFonts w:ascii="Arial" w:hAnsi="Arial" w:cs="Arial"/>
          <w:sz w:val="22"/>
          <w:szCs w:val="22"/>
        </w:rPr>
        <w:t>Teritorialne obrambe</w:t>
      </w:r>
      <w:r w:rsidR="006441F2" w:rsidRPr="006441F2">
        <w:rPr>
          <w:rFonts w:ascii="Arial" w:hAnsi="Arial" w:cs="Arial"/>
          <w:sz w:val="22"/>
          <w:szCs w:val="22"/>
        </w:rPr>
        <w:t xml:space="preserve">) kot aktivna struktura odprte za zaposlitev </w:t>
      </w:r>
      <w:r>
        <w:rPr>
          <w:rFonts w:ascii="Arial" w:hAnsi="Arial" w:cs="Arial"/>
          <w:sz w:val="22"/>
          <w:szCs w:val="22"/>
        </w:rPr>
        <w:t>tako moških kot žensk,</w:t>
      </w:r>
      <w:r w:rsidRPr="006441F2">
        <w:rPr>
          <w:rFonts w:ascii="Arial" w:hAnsi="Arial" w:cs="Arial"/>
          <w:sz w:val="22"/>
          <w:szCs w:val="22"/>
        </w:rPr>
        <w:t xml:space="preserve"> </w:t>
      </w:r>
      <w:r w:rsidR="008B187E">
        <w:rPr>
          <w:rFonts w:ascii="Arial" w:hAnsi="Arial" w:cs="Arial"/>
          <w:sz w:val="22"/>
          <w:szCs w:val="22"/>
        </w:rPr>
        <w:t xml:space="preserve">in to </w:t>
      </w:r>
      <w:r w:rsidR="006441F2" w:rsidRPr="006441F2">
        <w:rPr>
          <w:rFonts w:ascii="Arial" w:hAnsi="Arial" w:cs="Arial"/>
          <w:sz w:val="22"/>
          <w:szCs w:val="22"/>
        </w:rPr>
        <w:t>pod enakimi zakonskimi pogoji.</w:t>
      </w:r>
    </w:p>
    <w:p w:rsidR="006441F2" w:rsidRPr="006441F2" w:rsidRDefault="006441F2" w:rsidP="00571DFB">
      <w:pPr>
        <w:pStyle w:val="HTML-oblikovano"/>
        <w:jc w:val="both"/>
        <w:rPr>
          <w:rFonts w:ascii="Arial" w:hAnsi="Arial" w:cs="Arial"/>
          <w:sz w:val="22"/>
          <w:szCs w:val="22"/>
        </w:rPr>
      </w:pPr>
    </w:p>
    <w:p w:rsidR="006441F2" w:rsidRPr="006441F2" w:rsidRDefault="006441F2" w:rsidP="00571DFB">
      <w:pPr>
        <w:pStyle w:val="HTML-oblikovano"/>
        <w:jc w:val="both"/>
        <w:rPr>
          <w:rFonts w:ascii="Arial" w:hAnsi="Arial" w:cs="Arial"/>
          <w:sz w:val="22"/>
          <w:szCs w:val="22"/>
        </w:rPr>
      </w:pPr>
      <w:r w:rsidRPr="006441F2">
        <w:rPr>
          <w:rFonts w:ascii="Arial" w:hAnsi="Arial" w:cs="Arial"/>
          <w:sz w:val="22"/>
          <w:szCs w:val="22"/>
        </w:rPr>
        <w:t xml:space="preserve">Proces profesionalizacije </w:t>
      </w:r>
      <w:r w:rsidR="008B52C8">
        <w:rPr>
          <w:rFonts w:ascii="Arial" w:hAnsi="Arial" w:cs="Arial"/>
          <w:sz w:val="22"/>
          <w:szCs w:val="22"/>
        </w:rPr>
        <w:t>Slovenske vojske</w:t>
      </w:r>
      <w:r w:rsidRPr="006441F2">
        <w:rPr>
          <w:rFonts w:ascii="Arial" w:hAnsi="Arial" w:cs="Arial"/>
          <w:sz w:val="22"/>
          <w:szCs w:val="22"/>
        </w:rPr>
        <w:t xml:space="preserve"> je bil končan leta 2004. Povečal je zastopanost žensk v vojaškem poklicu in hkrati izpostavil vprašanje integracije žensk v celo vrsto nalog, vključno z bojnimi nalogami v mirovnih misijah. </w:t>
      </w:r>
      <w:r w:rsidR="00740F36">
        <w:rPr>
          <w:rFonts w:ascii="Arial" w:hAnsi="Arial" w:cs="Arial"/>
          <w:sz w:val="22"/>
          <w:szCs w:val="22"/>
        </w:rPr>
        <w:t xml:space="preserve">Sledilo je </w:t>
      </w:r>
      <w:r w:rsidRPr="006441F2">
        <w:rPr>
          <w:rFonts w:ascii="Arial" w:hAnsi="Arial" w:cs="Arial"/>
          <w:sz w:val="22"/>
          <w:szCs w:val="22"/>
        </w:rPr>
        <w:t>poveča</w:t>
      </w:r>
      <w:r w:rsidR="00740F36">
        <w:rPr>
          <w:rFonts w:ascii="Arial" w:hAnsi="Arial" w:cs="Arial"/>
          <w:sz w:val="22"/>
          <w:szCs w:val="22"/>
        </w:rPr>
        <w:t>no</w:t>
      </w:r>
      <w:r w:rsidRPr="006441F2">
        <w:rPr>
          <w:rFonts w:ascii="Arial" w:hAnsi="Arial" w:cs="Arial"/>
          <w:sz w:val="22"/>
          <w:szCs w:val="22"/>
        </w:rPr>
        <w:t xml:space="preserve"> sprejemanje in prepoznavanje vloge žensk v vojski, kar je privedlo do aktivne podpore napotitvi žensk v mirovne operacije in misije. Vključevanje žensk v vse procese dela v </w:t>
      </w:r>
      <w:r w:rsidR="008B52C8">
        <w:rPr>
          <w:rFonts w:ascii="Arial" w:hAnsi="Arial" w:cs="Arial"/>
          <w:sz w:val="22"/>
          <w:szCs w:val="22"/>
        </w:rPr>
        <w:t>Slovenski vojski</w:t>
      </w:r>
      <w:r w:rsidRPr="006441F2">
        <w:rPr>
          <w:rFonts w:ascii="Arial" w:hAnsi="Arial" w:cs="Arial"/>
          <w:sz w:val="22"/>
          <w:szCs w:val="22"/>
        </w:rPr>
        <w:t xml:space="preserve"> na podlagi enake obravnave in enakih možnosti tako glede opravljanja dela kot napotitev na vojaško izobraževanje in usposab</w:t>
      </w:r>
      <w:r w:rsidR="00740F36">
        <w:rPr>
          <w:rFonts w:ascii="Arial" w:hAnsi="Arial" w:cs="Arial"/>
          <w:sz w:val="22"/>
          <w:szCs w:val="22"/>
        </w:rPr>
        <w:t xml:space="preserve">ljanje omogoča pripadnicam </w:t>
      </w:r>
      <w:r w:rsidR="008B52C8">
        <w:rPr>
          <w:rFonts w:ascii="Arial" w:hAnsi="Arial" w:cs="Arial"/>
          <w:sz w:val="22"/>
          <w:szCs w:val="22"/>
        </w:rPr>
        <w:t>Slovenske vojske</w:t>
      </w:r>
      <w:r w:rsidR="00740F36">
        <w:rPr>
          <w:rFonts w:ascii="Arial" w:hAnsi="Arial" w:cs="Arial"/>
          <w:sz w:val="22"/>
          <w:szCs w:val="22"/>
        </w:rPr>
        <w:t xml:space="preserve"> </w:t>
      </w:r>
      <w:r w:rsidRPr="006441F2">
        <w:rPr>
          <w:rFonts w:ascii="Arial" w:hAnsi="Arial" w:cs="Arial"/>
          <w:sz w:val="22"/>
          <w:szCs w:val="22"/>
        </w:rPr>
        <w:t>enakopravne možnosti za napredovanje v činu</w:t>
      </w:r>
      <w:r w:rsidR="001F417C">
        <w:rPr>
          <w:rFonts w:ascii="Arial" w:hAnsi="Arial" w:cs="Arial"/>
          <w:sz w:val="22"/>
          <w:szCs w:val="22"/>
        </w:rPr>
        <w:t xml:space="preserve"> </w:t>
      </w:r>
      <w:r w:rsidR="008B52C8">
        <w:rPr>
          <w:rFonts w:ascii="Arial" w:hAnsi="Arial" w:cs="Arial"/>
          <w:sz w:val="22"/>
          <w:szCs w:val="22"/>
        </w:rPr>
        <w:t>ter</w:t>
      </w:r>
      <w:r w:rsidR="001F417C">
        <w:rPr>
          <w:rFonts w:ascii="Arial" w:hAnsi="Arial" w:cs="Arial"/>
          <w:sz w:val="22"/>
          <w:szCs w:val="22"/>
        </w:rPr>
        <w:t xml:space="preserve"> s tem karierno pot</w:t>
      </w:r>
      <w:r w:rsidRPr="006441F2">
        <w:rPr>
          <w:rFonts w:ascii="Arial" w:hAnsi="Arial" w:cs="Arial"/>
          <w:sz w:val="22"/>
          <w:szCs w:val="22"/>
        </w:rPr>
        <w:t>.</w:t>
      </w:r>
    </w:p>
    <w:p w:rsidR="006441F2" w:rsidRPr="006441F2" w:rsidRDefault="006441F2" w:rsidP="00571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135B58" w:rsidRDefault="00740F36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Ženske s</w:t>
      </w:r>
      <w:r w:rsidR="00571DFB">
        <w:rPr>
          <w:rFonts w:ascii="Arial" w:hAnsi="Arial" w:cs="Arial"/>
        </w:rPr>
        <w:t xml:space="preserve">o </w:t>
      </w:r>
      <w:r w:rsidR="00184930">
        <w:rPr>
          <w:rFonts w:ascii="Arial" w:hAnsi="Arial" w:cs="Arial"/>
        </w:rPr>
        <w:t xml:space="preserve">skladno z znanji in kompetencami </w:t>
      </w:r>
      <w:r w:rsidR="00571DFB">
        <w:rPr>
          <w:rFonts w:ascii="Arial" w:hAnsi="Arial" w:cs="Arial"/>
        </w:rPr>
        <w:t xml:space="preserve">kot pripadnice </w:t>
      </w:r>
      <w:r w:rsidR="008B52C8">
        <w:rPr>
          <w:rFonts w:ascii="Arial" w:hAnsi="Arial" w:cs="Arial"/>
        </w:rPr>
        <w:t>Slovenske vojske</w:t>
      </w:r>
      <w:r w:rsidR="00571DFB">
        <w:rPr>
          <w:rFonts w:ascii="Arial" w:hAnsi="Arial" w:cs="Arial"/>
        </w:rPr>
        <w:t xml:space="preserve"> vključene v vsa področja d</w:t>
      </w:r>
      <w:r w:rsidR="00983DD0">
        <w:rPr>
          <w:rFonts w:ascii="Arial" w:hAnsi="Arial" w:cs="Arial"/>
        </w:rPr>
        <w:t xml:space="preserve">ela v </w:t>
      </w:r>
      <w:r w:rsidR="008B52C8">
        <w:rPr>
          <w:rFonts w:ascii="Arial" w:hAnsi="Arial" w:cs="Arial"/>
        </w:rPr>
        <w:t>Slovenski vojski,</w:t>
      </w:r>
      <w:r w:rsidR="00983DD0">
        <w:rPr>
          <w:rFonts w:ascii="Arial" w:hAnsi="Arial" w:cs="Arial"/>
        </w:rPr>
        <w:t xml:space="preserve"> </w:t>
      </w:r>
      <w:r w:rsidR="008B52C8">
        <w:rPr>
          <w:rFonts w:ascii="Arial" w:hAnsi="Arial" w:cs="Arial"/>
        </w:rPr>
        <w:t>z</w:t>
      </w:r>
      <w:r w:rsidR="00983DD0">
        <w:rPr>
          <w:rFonts w:ascii="Arial" w:hAnsi="Arial" w:cs="Arial"/>
        </w:rPr>
        <w:t>astopane s</w:t>
      </w:r>
      <w:r>
        <w:rPr>
          <w:rFonts w:ascii="Arial" w:hAnsi="Arial" w:cs="Arial"/>
        </w:rPr>
        <w:t>o v vseh pove</w:t>
      </w:r>
      <w:r w:rsidR="00135B58">
        <w:rPr>
          <w:rFonts w:ascii="Arial" w:hAnsi="Arial" w:cs="Arial"/>
        </w:rPr>
        <w:t>l</w:t>
      </w:r>
      <w:r>
        <w:rPr>
          <w:rFonts w:ascii="Arial" w:hAnsi="Arial" w:cs="Arial"/>
        </w:rPr>
        <w:t>jstvih, enotah in zavodih</w:t>
      </w:r>
      <w:r w:rsidR="008B52C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B52C8" w:rsidRDefault="008B52C8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:rsidR="00135B58" w:rsidRPr="00135B58" w:rsidRDefault="00135B58" w:rsidP="0013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 xml:space="preserve">Pripadnice </w:t>
      </w:r>
      <w:r w:rsidRPr="00833E8D">
        <w:rPr>
          <w:rFonts w:ascii="Arial" w:hAnsi="Arial" w:cs="Arial"/>
        </w:rPr>
        <w:t>S</w:t>
      </w:r>
      <w:r>
        <w:rPr>
          <w:rFonts w:ascii="Arial" w:hAnsi="Arial" w:cs="Arial"/>
        </w:rPr>
        <w:t>lovenske vojske</w:t>
      </w:r>
      <w:r w:rsidRPr="00833E8D">
        <w:rPr>
          <w:rFonts w:ascii="Arial" w:hAnsi="Arial" w:cs="Arial"/>
        </w:rPr>
        <w:t xml:space="preserve"> opravljajo zahtevne naloge na visokih položajih</w:t>
      </w:r>
      <w:r w:rsidRPr="00135B58">
        <w:rPr>
          <w:rFonts w:ascii="Arial" w:hAnsi="Arial" w:cs="Arial"/>
        </w:rPr>
        <w:t xml:space="preserve"> </w:t>
      </w:r>
      <w:r w:rsidRPr="00833E8D">
        <w:rPr>
          <w:rFonts w:ascii="Arial" w:hAnsi="Arial" w:cs="Arial"/>
        </w:rPr>
        <w:t xml:space="preserve">tako doma kot tudi v tujini. </w:t>
      </w:r>
      <w:r w:rsidRPr="006441F2">
        <w:rPr>
          <w:rFonts w:ascii="Arial" w:hAnsi="Arial" w:cs="Arial"/>
        </w:rPr>
        <w:t xml:space="preserve">V primerjavi z drugimi sodobnimi </w:t>
      </w:r>
      <w:r>
        <w:rPr>
          <w:rFonts w:ascii="Arial" w:hAnsi="Arial" w:cs="Arial"/>
        </w:rPr>
        <w:t xml:space="preserve">oboroženimi silami </w:t>
      </w:r>
      <w:r w:rsidRPr="006441F2">
        <w:rPr>
          <w:rFonts w:ascii="Arial" w:hAnsi="Arial" w:cs="Arial"/>
        </w:rPr>
        <w:t>se S</w:t>
      </w:r>
      <w:r>
        <w:rPr>
          <w:rFonts w:ascii="Arial" w:hAnsi="Arial" w:cs="Arial"/>
        </w:rPr>
        <w:t xml:space="preserve">lovenska vojska </w:t>
      </w:r>
      <w:r w:rsidRPr="006441F2">
        <w:rPr>
          <w:rFonts w:ascii="Arial" w:hAnsi="Arial" w:cs="Arial"/>
        </w:rPr>
        <w:t>s povprečjem 1</w:t>
      </w:r>
      <w:r>
        <w:rPr>
          <w:rFonts w:ascii="Arial" w:hAnsi="Arial" w:cs="Arial"/>
        </w:rPr>
        <w:t>6,7</w:t>
      </w:r>
      <w:r w:rsidRPr="006441F2">
        <w:rPr>
          <w:rFonts w:ascii="Arial" w:hAnsi="Arial" w:cs="Arial"/>
        </w:rPr>
        <w:t xml:space="preserve"> odstotka </w:t>
      </w:r>
      <w:r>
        <w:rPr>
          <w:rFonts w:ascii="Arial" w:hAnsi="Arial" w:cs="Arial"/>
        </w:rPr>
        <w:t>pripadnic</w:t>
      </w:r>
      <w:r w:rsidRPr="006441F2">
        <w:rPr>
          <w:rFonts w:ascii="Arial" w:hAnsi="Arial" w:cs="Arial"/>
        </w:rPr>
        <w:t xml:space="preserve"> v zadnjem desetletju uvršča </w:t>
      </w:r>
      <w:r w:rsidR="008B52C8">
        <w:rPr>
          <w:rFonts w:ascii="Arial" w:hAnsi="Arial" w:cs="Arial"/>
        </w:rPr>
        <w:t>v</w:t>
      </w:r>
      <w:r w:rsidRPr="006441F2">
        <w:rPr>
          <w:rFonts w:ascii="Arial" w:hAnsi="Arial" w:cs="Arial"/>
        </w:rPr>
        <w:t xml:space="preserve"> sam vrh zastopanosti žen</w:t>
      </w:r>
      <w:r>
        <w:rPr>
          <w:rFonts w:ascii="Arial" w:hAnsi="Arial" w:cs="Arial"/>
        </w:rPr>
        <w:t>sk v državah članicah Nat</w:t>
      </w:r>
      <w:r w:rsidR="008B52C8">
        <w:rPr>
          <w:rFonts w:ascii="Arial" w:hAnsi="Arial" w:cs="Arial"/>
        </w:rPr>
        <w:t>a</w:t>
      </w:r>
      <w:r>
        <w:rPr>
          <w:rFonts w:ascii="Arial" w:hAnsi="Arial" w:cs="Arial"/>
        </w:rPr>
        <w:t>. Pripadnice z</w:t>
      </w:r>
      <w:r w:rsidR="00740F36">
        <w:rPr>
          <w:rFonts w:ascii="Arial" w:hAnsi="Arial" w:cs="Arial"/>
        </w:rPr>
        <w:t>asedajo p</w:t>
      </w:r>
      <w:r w:rsidR="00184930" w:rsidRPr="006E3256">
        <w:rPr>
          <w:rFonts w:ascii="Arial" w:eastAsia="Times New Roman" w:hAnsi="Arial" w:cs="Arial"/>
          <w:lang w:eastAsia="en-GB"/>
        </w:rPr>
        <w:t>oložaj</w:t>
      </w:r>
      <w:r w:rsidR="00740F36">
        <w:rPr>
          <w:rFonts w:ascii="Arial" w:eastAsia="Times New Roman" w:hAnsi="Arial" w:cs="Arial"/>
          <w:lang w:eastAsia="en-GB"/>
        </w:rPr>
        <w:t>e</w:t>
      </w:r>
      <w:r w:rsidR="00184930">
        <w:rPr>
          <w:rFonts w:ascii="Arial" w:eastAsia="Times New Roman" w:hAnsi="Arial" w:cs="Arial"/>
          <w:lang w:eastAsia="en-GB"/>
        </w:rPr>
        <w:t xml:space="preserve"> </w:t>
      </w:r>
      <w:r w:rsidR="00184930" w:rsidRPr="006E3256">
        <w:rPr>
          <w:rFonts w:ascii="Arial" w:eastAsia="Times New Roman" w:hAnsi="Arial" w:cs="Arial"/>
          <w:lang w:eastAsia="en-GB"/>
        </w:rPr>
        <w:t>od taktične ravni do položajev na</w:t>
      </w:r>
      <w:r w:rsidR="00184930" w:rsidRPr="006441F2">
        <w:rPr>
          <w:rFonts w:ascii="Arial" w:eastAsia="Times New Roman" w:hAnsi="Arial" w:cs="Arial"/>
          <w:lang w:eastAsia="en-GB"/>
        </w:rPr>
        <w:t xml:space="preserve"> </w:t>
      </w:r>
      <w:r w:rsidR="00184930">
        <w:rPr>
          <w:rFonts w:ascii="Arial" w:eastAsia="Times New Roman" w:hAnsi="Arial" w:cs="Arial"/>
          <w:lang w:eastAsia="en-GB"/>
        </w:rPr>
        <w:t xml:space="preserve">operativni in </w:t>
      </w:r>
      <w:r w:rsidR="00184930" w:rsidRPr="006E3256">
        <w:rPr>
          <w:rFonts w:ascii="Arial" w:eastAsia="Times New Roman" w:hAnsi="Arial" w:cs="Arial"/>
          <w:lang w:eastAsia="en-GB"/>
        </w:rPr>
        <w:t>stratešk</w:t>
      </w:r>
      <w:r w:rsidR="00184930">
        <w:rPr>
          <w:rFonts w:ascii="Arial" w:eastAsia="Times New Roman" w:hAnsi="Arial" w:cs="Arial"/>
          <w:lang w:eastAsia="en-GB"/>
        </w:rPr>
        <w:t>i</w:t>
      </w:r>
      <w:r w:rsidR="00184930" w:rsidRPr="006E3256">
        <w:rPr>
          <w:rFonts w:ascii="Arial" w:eastAsia="Times New Roman" w:hAnsi="Arial" w:cs="Arial"/>
          <w:lang w:eastAsia="en-GB"/>
        </w:rPr>
        <w:t xml:space="preserve"> ravn</w:t>
      </w:r>
      <w:r w:rsidR="00184930">
        <w:rPr>
          <w:rFonts w:ascii="Arial" w:eastAsia="Times New Roman" w:hAnsi="Arial" w:cs="Arial"/>
          <w:lang w:eastAsia="en-GB"/>
        </w:rPr>
        <w:t>i</w:t>
      </w:r>
      <w:r w:rsidR="00740F36">
        <w:rPr>
          <w:rFonts w:ascii="Arial" w:eastAsia="Times New Roman" w:hAnsi="Arial" w:cs="Arial"/>
          <w:lang w:eastAsia="en-GB"/>
        </w:rPr>
        <w:t xml:space="preserve"> </w:t>
      </w:r>
      <w:r w:rsidR="008B52C8">
        <w:rPr>
          <w:rFonts w:ascii="Arial" w:eastAsia="Times New Roman" w:hAnsi="Arial" w:cs="Arial"/>
          <w:lang w:eastAsia="en-GB"/>
        </w:rPr>
        <w:t>ter</w:t>
      </w:r>
      <w:r w:rsidR="00184930" w:rsidRPr="006E3256">
        <w:rPr>
          <w:rFonts w:ascii="Arial" w:eastAsia="Times New Roman" w:hAnsi="Arial" w:cs="Arial"/>
          <w:lang w:eastAsia="en-GB"/>
        </w:rPr>
        <w:t xml:space="preserve"> v tujini</w:t>
      </w:r>
      <w:r w:rsidR="00740F36">
        <w:rPr>
          <w:rFonts w:ascii="Arial" w:eastAsia="Times New Roman" w:hAnsi="Arial" w:cs="Arial"/>
          <w:lang w:eastAsia="en-GB"/>
        </w:rPr>
        <w:t xml:space="preserve">. </w:t>
      </w:r>
      <w:r>
        <w:rPr>
          <w:rFonts w:ascii="Arial" w:hAnsi="Arial" w:cs="Arial"/>
        </w:rPr>
        <w:t>Omogočena jim je kariera doseganja najvišjih položajev. To dokazuje i</w:t>
      </w:r>
      <w:r w:rsidRPr="00833E8D">
        <w:rPr>
          <w:rFonts w:ascii="Arial" w:hAnsi="Arial" w:cs="Arial"/>
        </w:rPr>
        <w:t>menovanje</w:t>
      </w:r>
      <w:r w:rsidRPr="006441F2">
        <w:rPr>
          <w:rFonts w:ascii="Arial" w:hAnsi="Arial" w:cs="Arial"/>
        </w:rPr>
        <w:t xml:space="preserve"> prve slovenske generalke na </w:t>
      </w:r>
      <w:r>
        <w:rPr>
          <w:rFonts w:ascii="Arial" w:hAnsi="Arial" w:cs="Arial"/>
        </w:rPr>
        <w:t xml:space="preserve">mesto načelnice Generalštaba </w:t>
      </w:r>
      <w:r w:rsidR="008B52C8" w:rsidRPr="00833E8D">
        <w:rPr>
          <w:rFonts w:ascii="Arial" w:hAnsi="Arial" w:cs="Arial"/>
        </w:rPr>
        <w:t>S</w:t>
      </w:r>
      <w:r w:rsidR="008B52C8">
        <w:rPr>
          <w:rFonts w:ascii="Arial" w:hAnsi="Arial" w:cs="Arial"/>
        </w:rPr>
        <w:t>lovenske vojske</w:t>
      </w:r>
      <w:r>
        <w:rPr>
          <w:rFonts w:ascii="Arial" w:hAnsi="Arial" w:cs="Arial"/>
        </w:rPr>
        <w:t xml:space="preserve"> </w:t>
      </w:r>
      <w:r w:rsidR="00983DD0">
        <w:rPr>
          <w:rFonts w:ascii="Arial" w:hAnsi="Arial" w:cs="Arial"/>
        </w:rPr>
        <w:t>leta 2018</w:t>
      </w:r>
      <w:r>
        <w:rPr>
          <w:rFonts w:ascii="Arial" w:hAnsi="Arial" w:cs="Arial"/>
        </w:rPr>
        <w:t xml:space="preserve">, kar je bilo hkrati tudi prvo imenovanje ženske na čelu oboroženih sil v okviru Natovih držav, verjetno tudi v svetovnem merilu. Tudi na čelu Ministrstva za obrambo sta bili že dve ministrici. </w:t>
      </w:r>
      <w:r w:rsidRPr="00135B58">
        <w:rPr>
          <w:rFonts w:ascii="Arial" w:eastAsia="Times New Roman" w:hAnsi="Arial" w:cs="Arial"/>
          <w:lang w:eastAsia="en-GB"/>
        </w:rPr>
        <w:t>Prva vojaška atašejka Slovenske vojske</w:t>
      </w:r>
      <w:r>
        <w:rPr>
          <w:rFonts w:ascii="Arial" w:eastAsia="Times New Roman" w:hAnsi="Arial" w:cs="Arial"/>
          <w:lang w:eastAsia="en-GB"/>
        </w:rPr>
        <w:t xml:space="preserve"> v tujini </w:t>
      </w:r>
      <w:r w:rsidRPr="00135B58">
        <w:rPr>
          <w:rFonts w:ascii="Arial" w:eastAsia="Times New Roman" w:hAnsi="Arial" w:cs="Arial"/>
          <w:lang w:eastAsia="en-GB"/>
        </w:rPr>
        <w:t>je bila imenovana leta 2014</w:t>
      </w:r>
      <w:r w:rsidRPr="00135B58">
        <w:rPr>
          <w:rFonts w:ascii="Arial" w:hAnsi="Arial" w:cs="Arial"/>
        </w:rPr>
        <w:t>.</w:t>
      </w:r>
    </w:p>
    <w:p w:rsidR="00135B58" w:rsidRPr="00135B58" w:rsidRDefault="00135B58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135B58" w:rsidRPr="00135B58" w:rsidRDefault="00135B58" w:rsidP="00135B58">
      <w:pPr>
        <w:pStyle w:val="HTML-oblikovano"/>
        <w:jc w:val="both"/>
        <w:rPr>
          <w:rFonts w:ascii="Arial" w:hAnsi="Arial" w:cs="Arial"/>
          <w:sz w:val="22"/>
          <w:szCs w:val="22"/>
        </w:rPr>
      </w:pPr>
      <w:r w:rsidRPr="00135B5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ripadnice Slovenske vojske </w:t>
      </w:r>
      <w:r w:rsidRPr="00135B58">
        <w:rPr>
          <w:rFonts w:ascii="Arial" w:hAnsi="Arial" w:cs="Arial"/>
          <w:sz w:val="22"/>
          <w:szCs w:val="22"/>
        </w:rPr>
        <w:t xml:space="preserve">so bile aktivno vključene že v prvo mednarodno operacijo in misijo v tujini leta 1997. Povprečna zastopanost pripadnic Slovenske vojske v mednarodnih operacijah in misijah se je v zadnjem desetletju gibala med 7 in 11 odstotki.  Poseben poudarek je na mešanih skupinah v sestavi skupin na terenu, kot so nadzorne skupine za zvezo pri </w:t>
      </w:r>
      <w:proofErr w:type="spellStart"/>
      <w:r w:rsidRPr="00135B58">
        <w:rPr>
          <w:rFonts w:ascii="Arial" w:hAnsi="Arial" w:cs="Arial"/>
          <w:sz w:val="22"/>
          <w:szCs w:val="22"/>
        </w:rPr>
        <w:t>Kforju</w:t>
      </w:r>
      <w:proofErr w:type="spellEnd"/>
      <w:r w:rsidRPr="00135B58">
        <w:rPr>
          <w:rFonts w:ascii="Arial" w:hAnsi="Arial" w:cs="Arial"/>
          <w:sz w:val="22"/>
          <w:szCs w:val="22"/>
        </w:rPr>
        <w:t xml:space="preserve">. V misijah OZN sta delovali poveljnici slovenskih kontingentov, in sicer </w:t>
      </w:r>
      <w:r w:rsidR="00A44B6A">
        <w:rPr>
          <w:rFonts w:ascii="Arial" w:hAnsi="Arial" w:cs="Arial"/>
          <w:sz w:val="22"/>
          <w:szCs w:val="22"/>
        </w:rPr>
        <w:t>na</w:t>
      </w:r>
      <w:r w:rsidRPr="00135B58">
        <w:rPr>
          <w:rFonts w:ascii="Arial" w:hAnsi="Arial" w:cs="Arial"/>
          <w:sz w:val="22"/>
          <w:szCs w:val="22"/>
        </w:rPr>
        <w:t xml:space="preserve"> misiji </w:t>
      </w:r>
      <w:proofErr w:type="spellStart"/>
      <w:r w:rsidRPr="00135B58">
        <w:rPr>
          <w:rFonts w:ascii="Arial" w:hAnsi="Arial" w:cs="Arial"/>
          <w:sz w:val="22"/>
          <w:szCs w:val="22"/>
        </w:rPr>
        <w:t>U</w:t>
      </w:r>
      <w:r w:rsidR="008B52C8" w:rsidRPr="00135B58">
        <w:rPr>
          <w:rFonts w:ascii="Arial" w:hAnsi="Arial" w:cs="Arial"/>
          <w:sz w:val="22"/>
          <w:szCs w:val="22"/>
        </w:rPr>
        <w:t>nficip</w:t>
      </w:r>
      <w:proofErr w:type="spellEnd"/>
      <w:r w:rsidRPr="00135B58">
        <w:rPr>
          <w:rFonts w:ascii="Arial" w:hAnsi="Arial" w:cs="Arial"/>
          <w:sz w:val="22"/>
          <w:szCs w:val="22"/>
        </w:rPr>
        <w:t xml:space="preserve"> na Cipru leta 2000 in misiji </w:t>
      </w:r>
      <w:proofErr w:type="spellStart"/>
      <w:r w:rsidRPr="00135B58">
        <w:rPr>
          <w:rFonts w:ascii="Arial" w:hAnsi="Arial" w:cs="Arial"/>
          <w:sz w:val="22"/>
          <w:szCs w:val="22"/>
        </w:rPr>
        <w:t>U</w:t>
      </w:r>
      <w:r w:rsidR="008B52C8" w:rsidRPr="00135B58">
        <w:rPr>
          <w:rFonts w:ascii="Arial" w:hAnsi="Arial" w:cs="Arial"/>
          <w:sz w:val="22"/>
          <w:szCs w:val="22"/>
        </w:rPr>
        <w:t>nifil</w:t>
      </w:r>
      <w:proofErr w:type="spellEnd"/>
      <w:r w:rsidRPr="00135B58">
        <w:rPr>
          <w:rFonts w:ascii="Arial" w:hAnsi="Arial" w:cs="Arial"/>
          <w:sz w:val="22"/>
          <w:szCs w:val="22"/>
        </w:rPr>
        <w:t xml:space="preserve"> v Libanonu leta 2017.</w:t>
      </w:r>
    </w:p>
    <w:p w:rsidR="00135B58" w:rsidRPr="00135B58" w:rsidRDefault="00135B58" w:rsidP="00135B58">
      <w:pPr>
        <w:pStyle w:val="HTML-oblikovano"/>
        <w:jc w:val="both"/>
        <w:rPr>
          <w:rFonts w:ascii="Arial" w:hAnsi="Arial" w:cs="Arial"/>
          <w:sz w:val="22"/>
          <w:szCs w:val="22"/>
        </w:rPr>
      </w:pPr>
    </w:p>
    <w:p w:rsidR="00135B58" w:rsidRDefault="00135B58" w:rsidP="00135B58">
      <w:pPr>
        <w:pStyle w:val="HTML-oblikovan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Ministrstvu za obrambo in v Slovenski vojski si prizadevamo za </w:t>
      </w:r>
      <w:r w:rsidRPr="006441F2">
        <w:rPr>
          <w:rFonts w:ascii="Arial" w:hAnsi="Arial" w:cs="Arial"/>
          <w:sz w:val="22"/>
          <w:szCs w:val="22"/>
        </w:rPr>
        <w:t>uspešn</w:t>
      </w:r>
      <w:r>
        <w:rPr>
          <w:rFonts w:ascii="Arial" w:hAnsi="Arial" w:cs="Arial"/>
          <w:sz w:val="22"/>
          <w:szCs w:val="22"/>
        </w:rPr>
        <w:t>o izvajanje</w:t>
      </w:r>
      <w:r w:rsidRPr="006441F2">
        <w:rPr>
          <w:rFonts w:ascii="Arial" w:hAnsi="Arial" w:cs="Arial"/>
          <w:sz w:val="22"/>
          <w:szCs w:val="22"/>
        </w:rPr>
        <w:t xml:space="preserve"> politike e</w:t>
      </w:r>
      <w:r>
        <w:rPr>
          <w:rFonts w:ascii="Arial" w:hAnsi="Arial" w:cs="Arial"/>
          <w:sz w:val="22"/>
          <w:szCs w:val="22"/>
        </w:rPr>
        <w:t>nakosti spolov, vključevanje vidika spola ter uresničevanje vsebin Agende 1325 o ženskah, miru in varnosti.</w:t>
      </w:r>
    </w:p>
    <w:p w:rsidR="00135B58" w:rsidRPr="006441F2" w:rsidRDefault="00135B58" w:rsidP="00135B58">
      <w:pPr>
        <w:pStyle w:val="HTML-oblikovano"/>
        <w:jc w:val="both"/>
        <w:rPr>
          <w:rFonts w:ascii="Arial" w:hAnsi="Arial" w:cs="Arial"/>
        </w:rPr>
      </w:pPr>
    </w:p>
    <w:p w:rsidR="00A41992" w:rsidRDefault="00A41992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512F50" w:rsidRDefault="00512F50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8B187E" w:rsidRDefault="008B187E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8B187E" w:rsidRDefault="008B187E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8B187E" w:rsidRDefault="008B187E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8B187E" w:rsidRDefault="008B187E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512F50" w:rsidRDefault="00512F50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512F50" w:rsidRDefault="00512F50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512F50" w:rsidRDefault="00512F50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512F50" w:rsidRDefault="00512F50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512F50" w:rsidRDefault="00512F50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512F50" w:rsidRDefault="00512F50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512F50" w:rsidRDefault="00512F50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512F50" w:rsidRDefault="00512F50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A41992" w:rsidRDefault="00A41992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Na dan 1. 3. 2021</w:t>
      </w:r>
    </w:p>
    <w:p w:rsidR="00A41992" w:rsidRPr="00BB7BF3" w:rsidRDefault="00A41992" w:rsidP="00A41992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1275"/>
        <w:gridCol w:w="1560"/>
      </w:tblGrid>
      <w:tr w:rsidR="00A41992" w:rsidRPr="00BB7BF3" w:rsidTr="00A41992"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30" w:type="dxa"/>
              <w:right w:w="120" w:type="dxa"/>
            </w:tcMar>
            <w:vAlign w:val="center"/>
            <w:hideMark/>
          </w:tcPr>
          <w:p w:rsidR="00A41992" w:rsidRPr="00BB7BF3" w:rsidRDefault="00A41992" w:rsidP="008B52C8">
            <w:pPr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  <w:b/>
                <w:bCs/>
              </w:rPr>
              <w:t>STALNA SESTAVA SV</w:t>
            </w:r>
            <w:r w:rsidRPr="00BB7BF3">
              <w:rPr>
                <w:rFonts w:ascii="Arial" w:hAnsi="Arial" w:cs="Arial"/>
              </w:rPr>
              <w:t xml:space="preserve"> </w:t>
            </w:r>
            <w:r w:rsidR="008B52C8">
              <w:rPr>
                <w:rFonts w:ascii="Arial" w:hAnsi="Arial" w:cs="Arial"/>
              </w:rPr>
              <w:t>–</w:t>
            </w:r>
            <w:r w:rsidRPr="00BB7BF3">
              <w:rPr>
                <w:rFonts w:ascii="Arial" w:hAnsi="Arial" w:cs="Arial"/>
              </w:rPr>
              <w:t xml:space="preserve"> podatki za </w:t>
            </w:r>
            <w:r>
              <w:rPr>
                <w:rFonts w:ascii="Arial" w:hAnsi="Arial" w:cs="Arial"/>
              </w:rPr>
              <w:t>marec 2021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center"/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  <w:b/>
                <w:bCs/>
              </w:rPr>
              <w:t>Število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512F50">
            <w:pPr>
              <w:jc w:val="center"/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  <w:b/>
                <w:bCs/>
              </w:rPr>
              <w:t>Delež</w:t>
            </w:r>
            <w:r w:rsidR="00135B5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41992" w:rsidRPr="00BB7BF3" w:rsidTr="00A41992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30" w:type="dxa"/>
              <w:right w:w="120" w:type="dxa"/>
            </w:tcMar>
            <w:vAlign w:val="center"/>
            <w:hideMark/>
          </w:tcPr>
          <w:p w:rsidR="00A41992" w:rsidRPr="00BB7BF3" w:rsidRDefault="00A41992" w:rsidP="009937CF">
            <w:pPr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Častniki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center"/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1</w:t>
            </w:r>
            <w:r w:rsidR="008B52C8">
              <w:rPr>
                <w:rFonts w:ascii="Arial" w:hAnsi="Arial" w:cs="Arial"/>
              </w:rPr>
              <w:t>.</w:t>
            </w:r>
            <w:r w:rsidRPr="00BB7BF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16,3</w:t>
            </w:r>
            <w:r w:rsidRPr="00BB7BF3">
              <w:rPr>
                <w:rFonts w:ascii="Arial" w:hAnsi="Arial" w:cs="Arial"/>
              </w:rPr>
              <w:t xml:space="preserve"> %</w:t>
            </w:r>
          </w:p>
        </w:tc>
      </w:tr>
      <w:tr w:rsidR="00A41992" w:rsidRPr="00BB7BF3" w:rsidTr="00A41992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30" w:type="dxa"/>
              <w:right w:w="120" w:type="dxa"/>
            </w:tcMar>
            <w:vAlign w:val="center"/>
            <w:hideMark/>
          </w:tcPr>
          <w:p w:rsidR="00A41992" w:rsidRPr="00BB7BF3" w:rsidRDefault="00A41992" w:rsidP="009937CF">
            <w:pPr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Podčastniki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center"/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1</w:t>
            </w:r>
            <w:r w:rsidR="008B52C8">
              <w:rPr>
                <w:rFonts w:ascii="Arial" w:hAnsi="Arial" w:cs="Arial"/>
              </w:rPr>
              <w:t>.</w:t>
            </w:r>
            <w:r w:rsidRPr="00BB7BF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30,2</w:t>
            </w:r>
            <w:r w:rsidRPr="00BB7BF3">
              <w:rPr>
                <w:rFonts w:ascii="Arial" w:hAnsi="Arial" w:cs="Arial"/>
              </w:rPr>
              <w:t xml:space="preserve"> %</w:t>
            </w:r>
          </w:p>
        </w:tc>
      </w:tr>
      <w:tr w:rsidR="00A41992" w:rsidRPr="00BB7BF3" w:rsidTr="00A41992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30" w:type="dxa"/>
              <w:right w:w="120" w:type="dxa"/>
            </w:tcMar>
            <w:vAlign w:val="center"/>
            <w:hideMark/>
          </w:tcPr>
          <w:p w:rsidR="00A41992" w:rsidRPr="00BB7BF3" w:rsidRDefault="00A41992" w:rsidP="009937CF">
            <w:pPr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Vojaki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B52C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36,1</w:t>
            </w:r>
            <w:r w:rsidRPr="00BB7BF3">
              <w:rPr>
                <w:rFonts w:ascii="Arial" w:hAnsi="Arial" w:cs="Arial"/>
              </w:rPr>
              <w:t xml:space="preserve"> %</w:t>
            </w:r>
          </w:p>
        </w:tc>
      </w:tr>
      <w:tr w:rsidR="00A41992" w:rsidRPr="00BB7BF3" w:rsidTr="00A41992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30" w:type="dxa"/>
              <w:right w:w="120" w:type="dxa"/>
            </w:tcMar>
            <w:vAlign w:val="center"/>
            <w:hideMark/>
          </w:tcPr>
          <w:p w:rsidR="00A41992" w:rsidRPr="00BB7BF3" w:rsidRDefault="00A41992" w:rsidP="009937CF">
            <w:pPr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Višji vojaški uslužbenci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B7BF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  <w:r w:rsidRPr="00BB7BF3">
              <w:rPr>
                <w:rFonts w:ascii="Arial" w:hAnsi="Arial" w:cs="Arial"/>
              </w:rPr>
              <w:t xml:space="preserve"> %</w:t>
            </w:r>
          </w:p>
        </w:tc>
      </w:tr>
      <w:tr w:rsidR="00A41992" w:rsidRPr="00BB7BF3" w:rsidTr="00A41992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30" w:type="dxa"/>
              <w:right w:w="120" w:type="dxa"/>
            </w:tcMar>
            <w:vAlign w:val="center"/>
            <w:hideMark/>
          </w:tcPr>
          <w:p w:rsidR="00A41992" w:rsidRPr="00BB7BF3" w:rsidRDefault="00A41992" w:rsidP="009937CF">
            <w:pPr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Nižji vojaški uslužbenci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  <w:r w:rsidRPr="00BB7BF3">
              <w:rPr>
                <w:rFonts w:ascii="Arial" w:hAnsi="Arial" w:cs="Arial"/>
              </w:rPr>
              <w:t xml:space="preserve"> %</w:t>
            </w:r>
          </w:p>
        </w:tc>
      </w:tr>
      <w:tr w:rsidR="00A41992" w:rsidRPr="00BB7BF3" w:rsidTr="00A41992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30" w:type="dxa"/>
              <w:right w:w="120" w:type="dxa"/>
            </w:tcMar>
            <w:vAlign w:val="center"/>
            <w:hideMark/>
          </w:tcPr>
          <w:p w:rsidR="00A41992" w:rsidRPr="00BB7BF3" w:rsidRDefault="00A41992" w:rsidP="009937CF">
            <w:pPr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Civilne osebe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BB7BF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6,8</w:t>
            </w:r>
            <w:r w:rsidRPr="00BB7BF3">
              <w:rPr>
                <w:rFonts w:ascii="Arial" w:hAnsi="Arial" w:cs="Arial"/>
              </w:rPr>
              <w:t xml:space="preserve"> %</w:t>
            </w:r>
          </w:p>
        </w:tc>
      </w:tr>
      <w:tr w:rsidR="00A41992" w:rsidRPr="00BB7BF3" w:rsidTr="00A41992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30" w:type="dxa"/>
              <w:right w:w="120" w:type="dxa"/>
            </w:tcMar>
            <w:vAlign w:val="center"/>
            <w:hideMark/>
          </w:tcPr>
          <w:p w:rsidR="00A41992" w:rsidRPr="00BB7BF3" w:rsidRDefault="00A41992" w:rsidP="009937CF">
            <w:pPr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  <w:b/>
                <w:bCs/>
              </w:rPr>
              <w:t>Skupaj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6</w:t>
            </w:r>
            <w:r w:rsidR="008B52C8">
              <w:rPr>
                <w:rFonts w:ascii="Arial" w:hAnsi="Arial" w:cs="Arial"/>
                <w:b/>
                <w:bCs/>
                <w:noProof/>
              </w:rPr>
              <w:t>.</w:t>
            </w:r>
            <w:r>
              <w:rPr>
                <w:rFonts w:ascii="Arial" w:hAnsi="Arial" w:cs="Arial"/>
                <w:b/>
                <w:bCs/>
                <w:noProof/>
              </w:rPr>
              <w:t>356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right"/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  <w:b/>
                <w:bCs/>
              </w:rPr>
              <w:t>100 %</w:t>
            </w:r>
          </w:p>
        </w:tc>
      </w:tr>
      <w:tr w:rsidR="00A41992" w:rsidRPr="00BB7BF3" w:rsidTr="00A41992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30" w:type="dxa"/>
              <w:right w:w="120" w:type="dxa"/>
            </w:tcMar>
            <w:vAlign w:val="center"/>
            <w:hideMark/>
          </w:tcPr>
          <w:p w:rsidR="00A41992" w:rsidRPr="00BB7BF3" w:rsidRDefault="00A41992" w:rsidP="009937CF">
            <w:pPr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Moški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B52C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  <w:r w:rsidRPr="00BB7BF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  <w:r w:rsidRPr="00BB7BF3">
              <w:rPr>
                <w:rFonts w:ascii="Arial" w:hAnsi="Arial" w:cs="Arial"/>
              </w:rPr>
              <w:t xml:space="preserve"> %</w:t>
            </w:r>
          </w:p>
        </w:tc>
      </w:tr>
      <w:tr w:rsidR="00A41992" w:rsidRPr="00BB7BF3" w:rsidTr="00A41992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75" w:type="dxa"/>
              <w:bottom w:w="30" w:type="dxa"/>
              <w:right w:w="120" w:type="dxa"/>
            </w:tcMar>
            <w:vAlign w:val="center"/>
            <w:hideMark/>
          </w:tcPr>
          <w:p w:rsidR="00A41992" w:rsidRPr="00BB7BF3" w:rsidRDefault="00A41992" w:rsidP="009937CF">
            <w:pPr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Ženske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center"/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1</w:t>
            </w:r>
            <w:r w:rsidR="008B52C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1992" w:rsidRPr="00BB7BF3" w:rsidRDefault="00A41992" w:rsidP="009937CF">
            <w:pPr>
              <w:jc w:val="right"/>
              <w:rPr>
                <w:rFonts w:ascii="Arial" w:hAnsi="Arial" w:cs="Arial"/>
              </w:rPr>
            </w:pPr>
            <w:r w:rsidRPr="00BB7BF3">
              <w:rPr>
                <w:rFonts w:ascii="Arial" w:hAnsi="Arial" w:cs="Arial"/>
              </w:rPr>
              <w:t>16,</w:t>
            </w:r>
            <w:r>
              <w:rPr>
                <w:rFonts w:ascii="Arial" w:hAnsi="Arial" w:cs="Arial"/>
              </w:rPr>
              <w:t>5</w:t>
            </w:r>
            <w:r w:rsidRPr="00BB7BF3">
              <w:rPr>
                <w:rFonts w:ascii="Arial" w:hAnsi="Arial" w:cs="Arial"/>
              </w:rPr>
              <w:t xml:space="preserve"> %</w:t>
            </w:r>
          </w:p>
        </w:tc>
      </w:tr>
    </w:tbl>
    <w:p w:rsidR="00A41992" w:rsidRDefault="00A41992" w:rsidP="00A41992">
      <w:pPr>
        <w:rPr>
          <w:rFonts w:ascii="Arial" w:hAnsi="Arial" w:cs="Arial"/>
        </w:rPr>
      </w:pPr>
    </w:p>
    <w:p w:rsidR="00A41992" w:rsidRPr="001F417C" w:rsidRDefault="00A41992" w:rsidP="001F4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:rsidR="001F417C" w:rsidRDefault="001F417C" w:rsidP="00184930">
      <w:pPr>
        <w:pStyle w:val="HTML-oblikovano"/>
        <w:jc w:val="both"/>
        <w:rPr>
          <w:rFonts w:ascii="Arial" w:hAnsi="Arial" w:cs="Arial"/>
        </w:rPr>
      </w:pPr>
    </w:p>
    <w:p w:rsidR="001F417C" w:rsidRDefault="001F417C" w:rsidP="00184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:rsidR="003948C7" w:rsidRPr="006441F2" w:rsidRDefault="003948C7" w:rsidP="00571DFB">
      <w:pPr>
        <w:pStyle w:val="HTML-oblikovano"/>
        <w:jc w:val="both"/>
        <w:rPr>
          <w:rFonts w:ascii="Arial" w:hAnsi="Arial" w:cs="Arial"/>
          <w:sz w:val="22"/>
          <w:szCs w:val="22"/>
        </w:rPr>
      </w:pPr>
    </w:p>
    <w:p w:rsidR="00135B58" w:rsidRPr="006441F2" w:rsidRDefault="00135B58">
      <w:pPr>
        <w:jc w:val="both"/>
        <w:rPr>
          <w:rFonts w:ascii="Arial" w:hAnsi="Arial" w:cs="Arial"/>
        </w:rPr>
      </w:pPr>
    </w:p>
    <w:sectPr w:rsidR="00135B58" w:rsidRPr="00644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56"/>
    <w:rsid w:val="00030113"/>
    <w:rsid w:val="00076BC4"/>
    <w:rsid w:val="00094052"/>
    <w:rsid w:val="0009559A"/>
    <w:rsid w:val="00135B58"/>
    <w:rsid w:val="00184930"/>
    <w:rsid w:val="001F417C"/>
    <w:rsid w:val="003948C7"/>
    <w:rsid w:val="003D220C"/>
    <w:rsid w:val="00512F50"/>
    <w:rsid w:val="00571DFB"/>
    <w:rsid w:val="006441F2"/>
    <w:rsid w:val="006E3256"/>
    <w:rsid w:val="00740F36"/>
    <w:rsid w:val="00833E8D"/>
    <w:rsid w:val="008443C2"/>
    <w:rsid w:val="008B187E"/>
    <w:rsid w:val="008B52C8"/>
    <w:rsid w:val="00983DD0"/>
    <w:rsid w:val="009C66CB"/>
    <w:rsid w:val="00A41992"/>
    <w:rsid w:val="00A44B6A"/>
    <w:rsid w:val="00C7241B"/>
    <w:rsid w:val="00D3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9C52-3882-47BC-A5F4-5090BA25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unhideWhenUsed/>
    <w:rsid w:val="006E3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E3256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4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RAJH Vekoslav</cp:lastModifiedBy>
  <cp:revision>2</cp:revision>
  <dcterms:created xsi:type="dcterms:W3CDTF">2021-03-08T12:26:00Z</dcterms:created>
  <dcterms:modified xsi:type="dcterms:W3CDTF">2021-03-08T12:26:00Z</dcterms:modified>
</cp:coreProperties>
</file>